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78" w:rsidRDefault="009F5C1D">
      <w:pPr>
        <w:widowControl/>
        <w:spacing w:line="480" w:lineRule="auto"/>
        <w:jc w:val="center"/>
        <w:rPr>
          <w:rFonts w:ascii="方正小标宋简体" w:eastAsia="方正小标宋简体" w:hAnsi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kern w:val="0"/>
          <w:sz w:val="44"/>
          <w:szCs w:val="44"/>
        </w:rPr>
        <w:t>物资出售招标公告</w:t>
      </w:r>
    </w:p>
    <w:p w:rsidR="00656C78" w:rsidRDefault="00656C78">
      <w:pPr>
        <w:ind w:left="640"/>
        <w:jc w:val="left"/>
        <w:rPr>
          <w:rFonts w:ascii="方正仿宋_GBK" w:eastAsia="方正仿宋_GBK" w:hAnsi="方正仿宋_GBK" w:cs="方正仿宋_GBK"/>
          <w:kern w:val="0"/>
          <w:sz w:val="16"/>
          <w:szCs w:val="16"/>
        </w:rPr>
      </w:pP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江苏大生集团有限公司现有</w:t>
      </w:r>
      <w:r w:rsidR="00C76B0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大批量纱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若干吨对外公开招标销售，现邀请合格投标人参加投标。</w:t>
      </w:r>
    </w:p>
    <w:p w:rsidR="00656C78" w:rsidRDefault="009F5C1D">
      <w:pPr>
        <w:numPr>
          <w:ilvl w:val="0"/>
          <w:numId w:val="1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招标概况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1、物资</w:t>
      </w:r>
      <w:r w:rsidR="0075455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名称：大批量纱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2、招标方式：公开招标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3、存放地点：公司仓库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4、品名及数量：以现场实物为准（见附件）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5、招标人：江苏大生集团有限公司物资供应部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6、招标地址：江苏省南通市崇川区大生路1号</w:t>
      </w:r>
    </w:p>
    <w:p w:rsidR="00656C78" w:rsidRDefault="009F5C1D">
      <w:pPr>
        <w:ind w:left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二、投标说明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1、凡具有一定经济实力的独立法人资格或自然人均可参与投标报价。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2、投标方式：投标方可通过关注</w:t>
      </w:r>
      <w:r w:rsidR="00754553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江苏大生集团网站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获取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招标公告内容。投标时应仔细阅读招标公告的所有内容，按招标公告的要求提供投标文件，并保证所提供的全部资料的真实性、准确性及完整性，以使其对招标公告做出实质性响应，否则，投标将被拒绝。投标方投标时应将投标文件密封，并在封口处加盖投标方单位公章（或个人签名），在投标文件封皮明显处标注投标方的名称（加盖公章）、电话和“开标时启封”的字样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三、投标费用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1、投标方应承担现场看样、编制投标文件所涉及的一切费用。不论投标的结果如何，招标方在任何情况下均无义务和责任承担这些费用。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</w:t>
      </w:r>
      <w:r w:rsidR="00754553">
        <w:rPr>
          <w:rFonts w:ascii="方正仿宋_GBK" w:eastAsia="方正仿宋_GBK" w:hAnsi="方正仿宋_GBK" w:cs="方正仿宋_GBK" w:hint="eastAsia"/>
          <w:sz w:val="32"/>
          <w:szCs w:val="32"/>
        </w:rPr>
        <w:t>投标方须缴纳投标保证金人民币壹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万元后方可取得投标资格。没有中标者，投标保证金五日内凭收款收据取回。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四、看样时间、地点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1、看样时间：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日—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年月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日（上午9:00-11:00，下午13:00-16:00）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2、看样地点：南通市唐闸南市街14号、南通市崇川区大生路1号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五、投标时间及地点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1、投标截止时间：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</w:t>
      </w:r>
      <w:r w:rsidR="007B77F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上午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10:00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2、投标书现场递交或邮寄地点：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江苏大生集团有限公司物资供应部（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南通市崇川区大生路1号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）。投标文件必须在招标方规定的投标截止日期前送达到投标地点，过期不候。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六、评标办法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1、有效投标报价须高于招标方的最低限价，低于最低限价的为无效投标。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2、有效投标报价最高者中标。如最高报价不止一名，由最高</w:t>
      </w:r>
      <w:r w:rsidR="00D23835">
        <w:rPr>
          <w:rFonts w:ascii="方正仿宋_GBK" w:eastAsia="方正仿宋_GBK" w:hAnsi="方正仿宋_GBK" w:cs="方正仿宋_GBK" w:hint="eastAsia"/>
          <w:sz w:val="32"/>
          <w:szCs w:val="32"/>
        </w:rPr>
        <w:t>报价者进行二轮或多轮报价，价高者中标。每轮报价不得低于上轮报价，招标方保留议价的权利。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七、投标联系人：张宏斌</w:t>
      </w:r>
    </w:p>
    <w:p w:rsidR="00656C78" w:rsidRDefault="009F5C1D">
      <w:pPr>
        <w:ind w:firstLineChars="400" w:firstLine="128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联系电话：18912266301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八、投标注意事项</w:t>
      </w:r>
    </w:p>
    <w:p w:rsidR="00656C78" w:rsidRDefault="007B77F9">
      <w:pPr>
        <w:numPr>
          <w:ilvl w:val="0"/>
          <w:numId w:val="2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招标品种最低限价：物资为大批量纱，采用一次性报价方式进行，</w:t>
      </w:r>
      <w:r w:rsidR="00C76B0A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大批量纱</w:t>
      </w:r>
      <w:r w:rsidR="009F5C1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整体最低限价</w:t>
      </w:r>
      <w:r w:rsidR="009F703F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见附件。</w:t>
      </w:r>
    </w:p>
    <w:p w:rsidR="00656C78" w:rsidRDefault="009F5C1D">
      <w:pPr>
        <w:numPr>
          <w:ilvl w:val="0"/>
          <w:numId w:val="2"/>
        </w:num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投标方不得干扰招标方的评标活动，否则将废除其投标资格。投标方不得相互串通投标报价，不得排挤其他投标方的公平竞争，在评标期间，不得进行有违公正的活动，否则将被取消投标资格。</w:t>
      </w:r>
    </w:p>
    <w:p w:rsidR="00656C78" w:rsidRDefault="009F5C1D">
      <w:pPr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3、投标方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中标后，自我司通知之日起三天内提货（节假日除外）、否则取消投标资格，列入黑名单。</w:t>
      </w:r>
    </w:p>
    <w:p w:rsidR="00656C78" w:rsidRDefault="009F5C1D">
      <w:pPr>
        <w:jc w:val="left"/>
        <w:rPr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4、本次招标最终解释权归江苏大生集团有限公司物资供应部所有。</w:t>
      </w: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</w:p>
    <w:p w:rsidR="00656C78" w:rsidRDefault="00656C78">
      <w:pPr>
        <w:ind w:firstLineChars="200" w:firstLine="640"/>
        <w:rPr>
          <w:sz w:val="32"/>
          <w:szCs w:val="32"/>
        </w:rPr>
      </w:pPr>
      <w:bookmarkStart w:id="0" w:name="_GoBack"/>
      <w:bookmarkEnd w:id="0"/>
    </w:p>
    <w:p w:rsidR="00656C78" w:rsidRDefault="009F5C1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tbl>
      <w:tblPr>
        <w:tblW w:w="8080" w:type="dxa"/>
        <w:tblInd w:w="93" w:type="dxa"/>
        <w:tblLook w:val="04A0"/>
      </w:tblPr>
      <w:tblGrid>
        <w:gridCol w:w="933"/>
        <w:gridCol w:w="4238"/>
        <w:gridCol w:w="1384"/>
        <w:gridCol w:w="1525"/>
      </w:tblGrid>
      <w:tr w:rsidR="00D47741" w:rsidTr="00D47741">
        <w:trPr>
          <w:trHeight w:val="818"/>
        </w:trPr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8"/>
                <w:szCs w:val="28"/>
              </w:rPr>
            </w:pPr>
            <w:r>
              <w:rPr>
                <w:rFonts w:ascii="等线" w:eastAsia="等线" w:hint="eastAsia"/>
                <w:b/>
                <w:bCs/>
                <w:sz w:val="28"/>
                <w:szCs w:val="28"/>
              </w:rPr>
              <w:lastRenderedPageBreak/>
              <w:t>一年以上库存（1吨以下）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车间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品种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数量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备注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合计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14.01599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新型纺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TEL(LF)-s100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0.0015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标的1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MD50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0.0068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R-s80 AA JMF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0.03335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Tel(LF)32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MD60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0.1851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MD-s50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0.22967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英实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ECO-R45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0.275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R45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0.98052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数字化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Tel(B)50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0.771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Lyo-L40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0.06262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智慧化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TS50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0.35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R60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0.4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Prov-C1 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1.45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西尔克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Tel(A)40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0.0036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JAC70/JPM30 5.7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0.011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Tel(A)70/PHBV30 60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0.012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Tel(A)70/PHBV30 30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0.013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Tel(A)70/PHBV30 40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0.016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Tel(A)60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0.03066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ECO-R30 1350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Z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0.199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纺一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ECO-R21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0.00836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ECO-R30 1600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S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0.01164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ECO-RB50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0.019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ProvE-B1 60 1750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Z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0.04003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R55/TEL(B)30/L15 21 800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ECO-RB40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0.0726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R21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R40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R16 1150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S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0.153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R16 1150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Z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0.167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R20 1400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S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R21 AA </w:t>
            </w:r>
            <w:r>
              <w:rPr>
                <w:rFonts w:hint="eastAsia"/>
                <w:sz w:val="22"/>
              </w:rPr>
              <w:t>紧密纺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0.35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纺二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Tel(B)60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0.108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自用纱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JC33+70D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0.4633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PROV-B40/2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0.53324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C40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0.75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R40AA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0.545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T50/JC50 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1.556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C40+40D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2.605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C21+70D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0.525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Tel(A)50/N50 32/2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0.13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C50/Lyo50 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Tel(A)55/L45 20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0.073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JC100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0.05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TS55/L45 21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000000"/>
                <w:sz w:val="28"/>
                <w:szCs w:val="28"/>
              </w:rPr>
            </w:pPr>
            <w:r>
              <w:rPr>
                <w:rFonts w:ascii="等线" w:eastAsia="等线" w:hint="eastAsia"/>
                <w:color w:val="000000"/>
                <w:sz w:val="28"/>
                <w:szCs w:val="28"/>
              </w:rPr>
              <w:t>0.025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938"/>
        </w:trPr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8"/>
                <w:szCs w:val="28"/>
              </w:rPr>
            </w:pPr>
            <w:r>
              <w:rPr>
                <w:rFonts w:ascii="等线" w:eastAsia="等线" w:hint="eastAsia"/>
                <w:b/>
                <w:bCs/>
                <w:sz w:val="28"/>
                <w:szCs w:val="28"/>
              </w:rPr>
              <w:t>一年以上库存（1吨以上）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车间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品种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数量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合计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88.01637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新型纺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Tel(LF)60 AA JMF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2.60202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标的2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英实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ECO-R30 1350</w:t>
            </w:r>
            <w:r>
              <w:rPr>
                <w:rFonts w:hint="eastAsia"/>
                <w:sz w:val="22"/>
              </w:rPr>
              <w:t>捻</w:t>
            </w:r>
            <w:r>
              <w:rPr>
                <w:rFonts w:hint="eastAsia"/>
                <w:sz w:val="22"/>
              </w:rPr>
              <w:t xml:space="preserve"> S</w:t>
            </w:r>
            <w:r>
              <w:rPr>
                <w:rFonts w:hint="eastAsia"/>
                <w:sz w:val="22"/>
              </w:rPr>
              <w:t>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2.2163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标的3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智慧化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R50 AA JMF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1.956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标的4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西尔克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T65/JC35 12/2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19.45239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标的5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T65/JC35 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color w:val="FF0000"/>
                <w:sz w:val="22"/>
              </w:rPr>
            </w:pPr>
            <w:r>
              <w:rPr>
                <w:rFonts w:ascii="等线" w:eastAsia="等线" w:hint="eastAsia"/>
                <w:color w:val="FF0000"/>
                <w:sz w:val="22"/>
              </w:rPr>
              <w:t>7.547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标的6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纺一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Prov-B1 16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38.4146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标的7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进出口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MODAL60/LYOCELL40 30S KSJ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1.55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标的8</w:t>
            </w:r>
          </w:p>
        </w:tc>
      </w:tr>
      <w:tr w:rsidR="00D47741" w:rsidTr="00D47741">
        <w:trPr>
          <w:trHeight w:val="42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FW032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4.04092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标的9</w:t>
            </w:r>
          </w:p>
        </w:tc>
      </w:tr>
      <w:tr w:rsidR="00D47741" w:rsidTr="00D47741">
        <w:trPr>
          <w:trHeight w:val="623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R90/Milk10 21 AA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4.5663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标的10</w:t>
            </w:r>
          </w:p>
        </w:tc>
      </w:tr>
      <w:tr w:rsidR="00D47741" w:rsidTr="00D47741">
        <w:trPr>
          <w:trHeight w:val="769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ZD012（Tel(A)65/JC长30/S5 40AAJMF 1050捻）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5.67084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标的11</w:t>
            </w:r>
          </w:p>
        </w:tc>
      </w:tr>
      <w:tr w:rsidR="00D47741" w:rsidTr="00D47741">
        <w:trPr>
          <w:trHeight w:val="600"/>
        </w:trPr>
        <w:tc>
          <w:tcPr>
            <w:tcW w:w="6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8"/>
                <w:szCs w:val="28"/>
              </w:rPr>
            </w:pPr>
            <w:r>
              <w:rPr>
                <w:rFonts w:ascii="等线" w:eastAsia="等线" w:hint="eastAsia"/>
                <w:b/>
                <w:bCs/>
                <w:sz w:val="28"/>
                <w:szCs w:val="28"/>
              </w:rPr>
              <w:t>一年以上库存（杂纱）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503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车间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品种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数量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503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合计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3.2717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 xml:space="preserve">　</w:t>
            </w:r>
          </w:p>
        </w:tc>
      </w:tr>
      <w:tr w:rsidR="00D47741" w:rsidTr="00D47741">
        <w:trPr>
          <w:trHeight w:val="360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西尔克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1.693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sz w:val="22"/>
              </w:rPr>
            </w:pPr>
            <w:r>
              <w:rPr>
                <w:rFonts w:ascii="等线" w:eastAsia="等线" w:hint="eastAsia"/>
                <w:sz w:val="22"/>
              </w:rPr>
              <w:t>标的12</w:t>
            </w:r>
          </w:p>
        </w:tc>
      </w:tr>
      <w:tr w:rsidR="00D47741" w:rsidTr="00D47741">
        <w:trPr>
          <w:trHeight w:val="36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纺一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0.775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0.02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0.025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纺二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0.18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60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宋体" w:eastAsia="宋体" w:hAnsi="宋体" w:cs="宋体"/>
                <w:b/>
                <w:bCs/>
                <w:sz w:val="22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杂纱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0.0287</w:t>
            </w: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sz w:val="22"/>
              </w:rPr>
            </w:pPr>
          </w:p>
        </w:tc>
      </w:tr>
      <w:tr w:rsidR="00D47741" w:rsidTr="00D47741">
        <w:trPr>
          <w:trHeight w:val="358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总计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7741" w:rsidRDefault="00D47741">
            <w:pPr>
              <w:jc w:val="center"/>
              <w:rPr>
                <w:rFonts w:ascii="等线" w:eastAsia="等线" w:hAnsi="宋体" w:cs="宋体"/>
                <w:b/>
                <w:bCs/>
                <w:color w:val="FF0000"/>
                <w:sz w:val="22"/>
              </w:rPr>
            </w:pPr>
            <w:r>
              <w:rPr>
                <w:rFonts w:ascii="等线" w:eastAsia="等线" w:hint="eastAsia"/>
                <w:b/>
                <w:bCs/>
                <w:color w:val="FF0000"/>
                <w:sz w:val="22"/>
              </w:rPr>
              <w:t>105.30406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41" w:rsidRDefault="00D47741">
            <w:pPr>
              <w:rPr>
                <w:rFonts w:ascii="等线" w:eastAsia="等线" w:hAnsi="宋体" w:cs="宋体"/>
                <w:b/>
                <w:bCs/>
                <w:sz w:val="22"/>
              </w:rPr>
            </w:pPr>
            <w:r>
              <w:rPr>
                <w:rFonts w:ascii="等线" w:eastAsia="等线" w:hint="eastAsia"/>
                <w:b/>
                <w:bCs/>
                <w:sz w:val="22"/>
              </w:rPr>
              <w:t>标1底价为8500元/吨、标的2-11底价为12000元/吨、标12底价为7500/吨</w:t>
            </w:r>
          </w:p>
        </w:tc>
      </w:tr>
    </w:tbl>
    <w:p w:rsidR="00656C78" w:rsidRDefault="00656C78">
      <w:pPr>
        <w:rPr>
          <w:rFonts w:asciiTheme="minorEastAsia" w:hAnsiTheme="minorEastAsia"/>
          <w:sz w:val="32"/>
          <w:szCs w:val="32"/>
        </w:rPr>
      </w:pPr>
    </w:p>
    <w:sectPr w:rsidR="00656C78" w:rsidSect="0065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1F348"/>
    <w:multiLevelType w:val="singleLevel"/>
    <w:tmpl w:val="93B1F348"/>
    <w:lvl w:ilvl="0">
      <w:start w:val="1"/>
      <w:numFmt w:val="decimal"/>
      <w:suff w:val="nothing"/>
      <w:lvlText w:val="%1、"/>
      <w:lvlJc w:val="left"/>
    </w:lvl>
  </w:abstractNum>
  <w:abstractNum w:abstractNumId="1">
    <w:nsid w:val="D5D90951"/>
    <w:multiLevelType w:val="singleLevel"/>
    <w:tmpl w:val="D5D909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RiZDA3OWYxM2ZhY2M4ZmZjNWNlYzE1MzA4NDAwZGMifQ=="/>
  </w:docVars>
  <w:rsids>
    <w:rsidRoot w:val="00DA19E8"/>
    <w:rsid w:val="00042D3D"/>
    <w:rsid w:val="00047436"/>
    <w:rsid w:val="00056293"/>
    <w:rsid w:val="00086DBE"/>
    <w:rsid w:val="000D1AD9"/>
    <w:rsid w:val="00153687"/>
    <w:rsid w:val="001966BE"/>
    <w:rsid w:val="001C3DD3"/>
    <w:rsid w:val="00231334"/>
    <w:rsid w:val="002A47EC"/>
    <w:rsid w:val="002B21BE"/>
    <w:rsid w:val="002D04F5"/>
    <w:rsid w:val="002F2B73"/>
    <w:rsid w:val="00316FA0"/>
    <w:rsid w:val="00317EC0"/>
    <w:rsid w:val="003A2CE3"/>
    <w:rsid w:val="003C4FDE"/>
    <w:rsid w:val="003D3E4A"/>
    <w:rsid w:val="0042134D"/>
    <w:rsid w:val="00424AFD"/>
    <w:rsid w:val="00427F9A"/>
    <w:rsid w:val="004A0D13"/>
    <w:rsid w:val="004C62EA"/>
    <w:rsid w:val="004E328D"/>
    <w:rsid w:val="00502062"/>
    <w:rsid w:val="00555808"/>
    <w:rsid w:val="005A6151"/>
    <w:rsid w:val="0060601E"/>
    <w:rsid w:val="00631A21"/>
    <w:rsid w:val="00656C78"/>
    <w:rsid w:val="006619A8"/>
    <w:rsid w:val="00685EA0"/>
    <w:rsid w:val="006D540A"/>
    <w:rsid w:val="006D6199"/>
    <w:rsid w:val="00712196"/>
    <w:rsid w:val="00727144"/>
    <w:rsid w:val="007338DD"/>
    <w:rsid w:val="00754553"/>
    <w:rsid w:val="007667A5"/>
    <w:rsid w:val="00770B5A"/>
    <w:rsid w:val="0078580E"/>
    <w:rsid w:val="007B77F9"/>
    <w:rsid w:val="008074BA"/>
    <w:rsid w:val="00857E60"/>
    <w:rsid w:val="008814EE"/>
    <w:rsid w:val="00896EF3"/>
    <w:rsid w:val="00954B8E"/>
    <w:rsid w:val="00963579"/>
    <w:rsid w:val="009A4903"/>
    <w:rsid w:val="009B5A1B"/>
    <w:rsid w:val="009F316D"/>
    <w:rsid w:val="009F5C1D"/>
    <w:rsid w:val="009F703F"/>
    <w:rsid w:val="00A6156A"/>
    <w:rsid w:val="00A842A9"/>
    <w:rsid w:val="00AA4D36"/>
    <w:rsid w:val="00AD1730"/>
    <w:rsid w:val="00AF25FD"/>
    <w:rsid w:val="00B0797B"/>
    <w:rsid w:val="00B07F34"/>
    <w:rsid w:val="00B53D76"/>
    <w:rsid w:val="00B95B72"/>
    <w:rsid w:val="00BE6DB3"/>
    <w:rsid w:val="00C76B0A"/>
    <w:rsid w:val="00C80887"/>
    <w:rsid w:val="00CA2AA4"/>
    <w:rsid w:val="00CB7BC5"/>
    <w:rsid w:val="00CC78C3"/>
    <w:rsid w:val="00CE313C"/>
    <w:rsid w:val="00D23835"/>
    <w:rsid w:val="00D24B37"/>
    <w:rsid w:val="00D31A69"/>
    <w:rsid w:val="00D47741"/>
    <w:rsid w:val="00DA19E8"/>
    <w:rsid w:val="00DF60B8"/>
    <w:rsid w:val="00E01236"/>
    <w:rsid w:val="00E369CD"/>
    <w:rsid w:val="00EB0466"/>
    <w:rsid w:val="00EC6C8A"/>
    <w:rsid w:val="00ED15BC"/>
    <w:rsid w:val="00EE4782"/>
    <w:rsid w:val="00EF346A"/>
    <w:rsid w:val="00F32515"/>
    <w:rsid w:val="00F57D83"/>
    <w:rsid w:val="00F63010"/>
    <w:rsid w:val="00F64450"/>
    <w:rsid w:val="00FB108E"/>
    <w:rsid w:val="00FE619C"/>
    <w:rsid w:val="01011DA1"/>
    <w:rsid w:val="01EA4D56"/>
    <w:rsid w:val="02D06700"/>
    <w:rsid w:val="034A5312"/>
    <w:rsid w:val="035C4B69"/>
    <w:rsid w:val="04784101"/>
    <w:rsid w:val="05D435B9"/>
    <w:rsid w:val="070B4DB8"/>
    <w:rsid w:val="07830DF3"/>
    <w:rsid w:val="0A6749FB"/>
    <w:rsid w:val="0B8C3CA5"/>
    <w:rsid w:val="0C4072B2"/>
    <w:rsid w:val="0C98651D"/>
    <w:rsid w:val="0CD67C16"/>
    <w:rsid w:val="0F8077C5"/>
    <w:rsid w:val="1054351E"/>
    <w:rsid w:val="10CA6EC1"/>
    <w:rsid w:val="12525F91"/>
    <w:rsid w:val="12C624DB"/>
    <w:rsid w:val="154D47EE"/>
    <w:rsid w:val="168E3310"/>
    <w:rsid w:val="195720DF"/>
    <w:rsid w:val="1B1E6C15"/>
    <w:rsid w:val="1D5E1DC4"/>
    <w:rsid w:val="1F1C1B35"/>
    <w:rsid w:val="23052BAC"/>
    <w:rsid w:val="237D1A92"/>
    <w:rsid w:val="240D3AC6"/>
    <w:rsid w:val="247955FF"/>
    <w:rsid w:val="296F364D"/>
    <w:rsid w:val="2A0119E5"/>
    <w:rsid w:val="2BE21CDC"/>
    <w:rsid w:val="2CC43190"/>
    <w:rsid w:val="2ED0406E"/>
    <w:rsid w:val="2F034A5E"/>
    <w:rsid w:val="301306B6"/>
    <w:rsid w:val="32A45F3D"/>
    <w:rsid w:val="330947B1"/>
    <w:rsid w:val="3550415A"/>
    <w:rsid w:val="3553576C"/>
    <w:rsid w:val="378C6A73"/>
    <w:rsid w:val="38685317"/>
    <w:rsid w:val="3BC66F24"/>
    <w:rsid w:val="3CB411F1"/>
    <w:rsid w:val="3D9F50BB"/>
    <w:rsid w:val="401A17C1"/>
    <w:rsid w:val="40DE261A"/>
    <w:rsid w:val="40E8793D"/>
    <w:rsid w:val="41E02BFC"/>
    <w:rsid w:val="42310E70"/>
    <w:rsid w:val="4303280C"/>
    <w:rsid w:val="459534C4"/>
    <w:rsid w:val="45C0723E"/>
    <w:rsid w:val="463E3B5B"/>
    <w:rsid w:val="47484C91"/>
    <w:rsid w:val="49396F88"/>
    <w:rsid w:val="497D499A"/>
    <w:rsid w:val="4A1B1536"/>
    <w:rsid w:val="4ADB19B3"/>
    <w:rsid w:val="4C0C15F9"/>
    <w:rsid w:val="4CEA2347"/>
    <w:rsid w:val="4DC94652"/>
    <w:rsid w:val="4E2F6BAB"/>
    <w:rsid w:val="4ED17C62"/>
    <w:rsid w:val="51E732F9"/>
    <w:rsid w:val="53373E0C"/>
    <w:rsid w:val="5531145B"/>
    <w:rsid w:val="56E10C5F"/>
    <w:rsid w:val="56F3629C"/>
    <w:rsid w:val="5A4B3A12"/>
    <w:rsid w:val="5A901579"/>
    <w:rsid w:val="5BDD49CC"/>
    <w:rsid w:val="5C7B120D"/>
    <w:rsid w:val="5D916C44"/>
    <w:rsid w:val="5E73169D"/>
    <w:rsid w:val="5E872DB7"/>
    <w:rsid w:val="5EE24D4A"/>
    <w:rsid w:val="5FA03FC2"/>
    <w:rsid w:val="60011A2A"/>
    <w:rsid w:val="60131B77"/>
    <w:rsid w:val="603813FF"/>
    <w:rsid w:val="62816E52"/>
    <w:rsid w:val="62830E1C"/>
    <w:rsid w:val="62B15989"/>
    <w:rsid w:val="63913888"/>
    <w:rsid w:val="657044E0"/>
    <w:rsid w:val="657311BC"/>
    <w:rsid w:val="65DF711B"/>
    <w:rsid w:val="667E225C"/>
    <w:rsid w:val="672C3830"/>
    <w:rsid w:val="67C8720F"/>
    <w:rsid w:val="6A164324"/>
    <w:rsid w:val="6AD95A7D"/>
    <w:rsid w:val="6B362ECF"/>
    <w:rsid w:val="6BE163E9"/>
    <w:rsid w:val="6C323B8B"/>
    <w:rsid w:val="6CEF5734"/>
    <w:rsid w:val="6DA570FE"/>
    <w:rsid w:val="6E1360F4"/>
    <w:rsid w:val="6E4678CD"/>
    <w:rsid w:val="6E7B1DCF"/>
    <w:rsid w:val="6F92269E"/>
    <w:rsid w:val="70BB66F0"/>
    <w:rsid w:val="73C824E6"/>
    <w:rsid w:val="77534E09"/>
    <w:rsid w:val="7919737D"/>
    <w:rsid w:val="795A5FDB"/>
    <w:rsid w:val="7A7255A6"/>
    <w:rsid w:val="7D5947FB"/>
    <w:rsid w:val="7D9F4904"/>
    <w:rsid w:val="7DBC3708"/>
    <w:rsid w:val="7DDC16B6"/>
    <w:rsid w:val="7E123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6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65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56C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656C78"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6C7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56C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C78"/>
    <w:rPr>
      <w:sz w:val="18"/>
      <w:szCs w:val="18"/>
    </w:rPr>
  </w:style>
  <w:style w:type="paragraph" w:styleId="a8">
    <w:name w:val="List Paragraph"/>
    <w:basedOn w:val="a"/>
    <w:uiPriority w:val="34"/>
    <w:qFormat/>
    <w:rsid w:val="00656C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420</Words>
  <Characters>2396</Characters>
  <Application>Microsoft Office Word</Application>
  <DocSecurity>0</DocSecurity>
  <Lines>19</Lines>
  <Paragraphs>5</Paragraphs>
  <ScaleCrop>false</ScaleCrop>
  <Company>Microsoft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35</cp:revision>
  <cp:lastPrinted>2021-09-13T08:15:00Z</cp:lastPrinted>
  <dcterms:created xsi:type="dcterms:W3CDTF">2021-09-15T07:07:00Z</dcterms:created>
  <dcterms:modified xsi:type="dcterms:W3CDTF">2025-05-08T02:57:00Z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5D2407D21D3B4E73804E55744EA38D2E</vt:lpwstr>
  </property>
</Properties>
</file>