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437980">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报价单</w:t>
      </w:r>
    </w:p>
    <w:p w14:paraId="1B167D0B">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default" w:ascii="Times New Roman" w:hAnsi="Times New Roman" w:eastAsia="方正仿宋_GBK" w:cs="Times New Roman"/>
          <w:sz w:val="32"/>
          <w:szCs w:val="32"/>
        </w:rPr>
      </w:pPr>
    </w:p>
    <w:p w14:paraId="4AEBB444">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致：江苏大生集团有限公司</w:t>
      </w:r>
    </w:p>
    <w:p w14:paraId="006BA1E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p>
    <w:p w14:paraId="6FF1CF4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本单位/本人在详细阅读并完全理解《竞买公告》、《评估报告》及一切相关文件内容，并实地（或通</w:t>
      </w:r>
      <w:bookmarkStart w:id="0" w:name="_GoBack"/>
      <w:bookmarkEnd w:id="0"/>
      <w:r>
        <w:rPr>
          <w:rFonts w:hint="default" w:ascii="Times New Roman" w:hAnsi="Times New Roman" w:eastAsia="方正仿宋_GBK" w:cs="Times New Roman"/>
          <w:sz w:val="32"/>
          <w:szCs w:val="32"/>
        </w:rPr>
        <w:t>过官方渠道）了解了拍卖标的物现状后，现自愿申请参与贵公司组织的商标拍卖活动，并作出如下不可撤销的报价：</w:t>
      </w:r>
    </w:p>
    <w:p w14:paraId="5345FDE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一、竞买标的物信息</w:t>
      </w:r>
    </w:p>
    <w:p w14:paraId="3957244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标的物名称：江苏大生集团有限公司名下商标（共4项）</w:t>
      </w:r>
    </w:p>
    <w:p w14:paraId="0DD05BB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注册号：82995305, 83014197, 83001333, 83006583</w:t>
      </w:r>
    </w:p>
    <w:p w14:paraId="62CF852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起拍价：人民币贰拾万元整（¥200,000.00）</w:t>
      </w:r>
    </w:p>
    <w:p w14:paraId="324534E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二、竞买人信息</w:t>
      </w:r>
    </w:p>
    <w:p w14:paraId="48D3863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竞买人名称/姓名： _________________________</w:t>
      </w:r>
    </w:p>
    <w:p w14:paraId="5E0E65B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证件类型：□身份证□营业执照□其他 ________________</w:t>
      </w:r>
    </w:p>
    <w:p w14:paraId="764AD84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证件号码： _________________________</w:t>
      </w:r>
    </w:p>
    <w:p w14:paraId="2724AA0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法定代表人（如为法人）： _________________________</w:t>
      </w:r>
    </w:p>
    <w:p w14:paraId="7018AE6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委托代理人（如有）： _________________________</w:t>
      </w:r>
    </w:p>
    <w:p w14:paraId="021BA4F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联系电话： _________________________</w:t>
      </w:r>
    </w:p>
    <w:p w14:paraId="446149D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联系地址： _________________________</w:t>
      </w:r>
    </w:p>
    <w:p w14:paraId="6E0B776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三、报价信息</w:t>
      </w:r>
    </w:p>
    <w:p w14:paraId="79EDC65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本次书面报价：人民币 ______________ 元整（¥____________）</w:t>
      </w:r>
    </w:p>
    <w:p w14:paraId="6E4351E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（注意： 报价不得低于起拍价人民币贰拾万元整）</w:t>
      </w:r>
    </w:p>
    <w:p w14:paraId="4AB1D8F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四、承诺与确认</w:t>
      </w:r>
    </w:p>
    <w:p w14:paraId="036BFEB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本单位/本人郑重承诺：</w:t>
      </w:r>
    </w:p>
    <w:p w14:paraId="26FADBB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 已完全了解并接受标的物的一切已知及未知的瑕疵，对标的物的法律状态、权属状况、过户风险及所有费用承担（包括但不限于税费、年费、滞纳金等）已有充分认知，并自愿承担由此产生的一切风险。</w:t>
      </w:r>
    </w:p>
    <w:p w14:paraId="5316E42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 同意遵守贵公司《竞买公告》中的所有条款、规则及后续竞价程序（如有多家竞买人需进行现场递增出价）。</w:t>
      </w:r>
    </w:p>
    <w:p w14:paraId="23252D8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 如经竞价程序成为买受人，将严格按照《竞买公告》第七、八条的规定，按时足额支付成交余款、办理交接手续，并承担全部相关费用。</w:t>
      </w:r>
    </w:p>
    <w:p w14:paraId="64D8EAE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 保证所提交的身份证明文件和本报价单内容真实、合法、有效。</w:t>
      </w:r>
    </w:p>
    <w:p w14:paraId="6CEF7F7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五、附件</w:t>
      </w:r>
    </w:p>
    <w:p w14:paraId="4AA3836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随本报价单一并提交的身份证明文件复印件（请勾选）：</w:t>
      </w:r>
    </w:p>
    <w:p w14:paraId="48B9F01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 营业执照副本复印件</w:t>
      </w:r>
    </w:p>
    <w:p w14:paraId="35C0AF0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 法定代表人身份证复印件</w:t>
      </w:r>
    </w:p>
    <w:p w14:paraId="6DE837E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 授权委托书（如适用）</w:t>
      </w:r>
    </w:p>
    <w:p w14:paraId="3B8E7C4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 委托代理人身份证复印件（如适用）</w:t>
      </w:r>
    </w:p>
    <w:p w14:paraId="56E1A1D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 其他：________________</w:t>
      </w:r>
    </w:p>
    <w:p w14:paraId="369E0BB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p>
    <w:p w14:paraId="105B7DA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竞买人签字/盖章：</w:t>
      </w:r>
    </w:p>
    <w:p w14:paraId="56653A5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p>
    <w:p w14:paraId="1C4E997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日期： 2026年 月 日</w:t>
      </w:r>
    </w:p>
    <w:p w14:paraId="209566D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（以下部分由江苏大生集团有限公司填写）</w:t>
      </w:r>
    </w:p>
    <w:p w14:paraId="044B5EC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p>
    <w:p w14:paraId="25FB2F4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收件确认：</w:t>
      </w:r>
    </w:p>
    <w:p w14:paraId="0B60AE9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p>
    <w:p w14:paraId="573CD15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经审核，竞买人提交的身份文件齐全，书面报价符合要求，报价有效。</w:t>
      </w:r>
    </w:p>
    <w:p w14:paraId="1C08EEE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p>
    <w:p w14:paraId="3C1369A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江苏大生集团有限公司（盖章）</w:t>
      </w:r>
    </w:p>
    <w:p w14:paraId="5596F9C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p>
    <w:p w14:paraId="5040CB9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经办人：</w:t>
      </w:r>
    </w:p>
    <w:p w14:paraId="4113D9C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p>
    <w:p w14:paraId="6F6BFF9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日期： 2026年 月 日</w:t>
      </w:r>
    </w:p>
    <w:p w14:paraId="6FD0D64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p>
    <w:p w14:paraId="590BD21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使用说明：</w:t>
      </w:r>
    </w:p>
    <w:p w14:paraId="0C26D7A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p>
    <w:p w14:paraId="575E645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 请竞买人用钢笔或签字笔工整填写以上信息。</w:t>
      </w:r>
    </w:p>
    <w:p w14:paraId="248C7D5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 请于2026年1月12日下午竞价活动开始前，将本填写完毕的报价单连同所需身份证明文件原件及复印件一并提交给现场工作人员。</w:t>
      </w:r>
    </w:p>
    <w:p w14:paraId="2630085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 此报价单为第一次书面报价的依据，如出现两家及以上有效报价，将进入现场递增出价环节。</w:t>
      </w:r>
    </w:p>
    <w:sectPr>
      <w:pgSz w:w="11906" w:h="16838"/>
      <w:pgMar w:top="1701" w:right="1531"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5707D4"/>
    <w:rsid w:val="155707D4"/>
    <w:rsid w:val="7A684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4</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2025-12-29T10:15:00Z</dcterms:created>
  <dc:creator>潘宇</dc:creator>
  <cp:lastModifiedBy>潘宇</cp:lastModifiedBy>
  <dcterms:modified xsi:type="dcterms:W3CDTF">2025-12-29T10:20:31Z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FB7EAFB919F84CD7A95E199819BF0677_11</vt:lpwstr>
  </property>
  <property fmtid="{D5CDD505-2E9C-101B-9397-08002B2CF9AE}" pid="4" name="KSOTemplateDocerSaveRecord">
    <vt:lpwstr>eyJoZGlkIjoiYWM4MTk2ZGNlNGNhNmYzNzU1MTVkMWFlNGM2YmY5ZDUiLCJ1c2VySWQiOiIyNDY5OTEyMzYifQ==</vt:lpwstr>
  </property>
</Properties>
</file>